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9851" w:type="dxa"/>
        <w:tblLook w:val="04A0" w:firstRow="1" w:lastRow="0" w:firstColumn="1" w:lastColumn="0" w:noHBand="0" w:noVBand="1"/>
      </w:tblPr>
      <w:tblGrid>
        <w:gridCol w:w="4590"/>
        <w:gridCol w:w="5261"/>
      </w:tblGrid>
      <w:tr w:rsidR="00B5272F" w:rsidRPr="00AE16E6" w14:paraId="16675309" w14:textId="77777777" w:rsidTr="00B5272F">
        <w:trPr>
          <w:trHeight w:val="1359"/>
        </w:trPr>
        <w:tc>
          <w:tcPr>
            <w:tcW w:w="4590" w:type="dxa"/>
            <w:tcBorders>
              <w:top w:val="nil"/>
              <w:left w:val="nil"/>
              <w:bottom w:val="single" w:sz="4" w:space="0" w:color="auto"/>
              <w:right w:val="nil"/>
            </w:tcBorders>
          </w:tcPr>
          <w:p w14:paraId="335DE62F" w14:textId="77777777" w:rsidR="00B5272F" w:rsidRPr="00834FD0" w:rsidRDefault="00B5272F" w:rsidP="00B5272F">
            <w:pPr>
              <w:bidi/>
              <w:spacing w:after="60"/>
              <w:rPr>
                <w:rFonts w:asciiTheme="minorBidi" w:hAnsiTheme="minorBidi" w:cstheme="minorBidi"/>
                <w:b/>
                <w:color w:val="auto"/>
                <w:sz w:val="32"/>
                <w:szCs w:val="32"/>
              </w:rPr>
            </w:pPr>
            <w:r w:rsidRPr="00834FD0">
              <w:rPr>
                <w:rFonts w:asciiTheme="minorBidi" w:hAnsiTheme="minorBidi" w:cstheme="minorBidi"/>
                <w:b/>
                <w:color w:val="auto"/>
                <w:sz w:val="32"/>
                <w:szCs w:val="32"/>
              </w:rPr>
              <w:t xml:space="preserve">Home–School Connection </w:t>
            </w:r>
          </w:p>
          <w:p w14:paraId="34547875" w14:textId="7B26559E" w:rsidR="00B5272F" w:rsidRPr="00AE16E6" w:rsidRDefault="00B5272F" w:rsidP="00B5272F">
            <w:pPr>
              <w:bidi/>
              <w:spacing w:after="60"/>
              <w:rPr>
                <w:rFonts w:asciiTheme="minorBidi" w:hAnsiTheme="minorBidi" w:cstheme="minorBidi"/>
                <w:color w:val="auto"/>
                <w:sz w:val="28"/>
                <w:szCs w:val="28"/>
                <w:rtl/>
                <w:lang w:bidi="ar-EG"/>
              </w:rPr>
            </w:pPr>
            <w:r w:rsidRPr="00AE16E6">
              <w:rPr>
                <w:rFonts w:asciiTheme="minorBidi" w:hAnsiTheme="minorBidi" w:cstheme="minorBidi"/>
                <w:color w:val="auto"/>
                <w:sz w:val="28"/>
                <w:szCs w:val="28"/>
                <w:rtl/>
                <w:lang w:bidi="ar-EG"/>
              </w:rPr>
              <w:t xml:space="preserve">المستوى 1، الوحدة </w:t>
            </w:r>
            <w:r w:rsidRPr="00AE16E6">
              <w:rPr>
                <w:rFonts w:asciiTheme="minorBidi" w:hAnsiTheme="minorBidi" w:cstheme="minorBidi"/>
                <w:color w:val="auto"/>
                <w:sz w:val="28"/>
                <w:szCs w:val="28"/>
                <w:lang w:bidi="ar-EG"/>
              </w:rPr>
              <w:t>11</w:t>
            </w:r>
          </w:p>
          <w:p w14:paraId="1324ECD1" w14:textId="1E7B453D" w:rsidR="00B5272F" w:rsidRPr="00AE16E6" w:rsidRDefault="00B5272F" w:rsidP="00B5272F">
            <w:pPr>
              <w:bidi/>
              <w:spacing w:after="60"/>
              <w:rPr>
                <w:rFonts w:asciiTheme="minorBidi" w:hAnsiTheme="minorBidi" w:cstheme="minorBidi"/>
                <w:color w:val="auto"/>
                <w:lang w:bidi="ar-IQ"/>
              </w:rPr>
            </w:pPr>
            <w:r w:rsidRPr="00AE16E6">
              <w:rPr>
                <w:rFonts w:asciiTheme="minorBidi" w:hAnsiTheme="minorBidi" w:cstheme="minorBidi"/>
                <w:color w:val="auto"/>
                <w:sz w:val="28"/>
                <w:szCs w:val="28"/>
                <w:rtl/>
                <w:lang w:bidi="ar-IQ"/>
              </w:rPr>
              <w:t>عُطَل الاجازة على شواطئ البحر</w:t>
            </w:r>
          </w:p>
        </w:tc>
        <w:tc>
          <w:tcPr>
            <w:tcW w:w="5261" w:type="dxa"/>
            <w:tcBorders>
              <w:top w:val="nil"/>
              <w:left w:val="nil"/>
              <w:bottom w:val="single" w:sz="4" w:space="0" w:color="auto"/>
              <w:right w:val="nil"/>
            </w:tcBorders>
          </w:tcPr>
          <w:p w14:paraId="7887792C" w14:textId="77777777" w:rsidR="00B5272F" w:rsidRPr="00AE16E6" w:rsidRDefault="00B5272F" w:rsidP="00B5272F">
            <w:pPr>
              <w:bidi/>
              <w:rPr>
                <w:rFonts w:asciiTheme="minorBidi" w:hAnsiTheme="minorBidi" w:cstheme="minorBidi"/>
                <w:color w:val="auto"/>
                <w:rtl/>
              </w:rPr>
            </w:pPr>
            <w:r w:rsidRPr="00AE16E6">
              <w:rPr>
                <w:rFonts w:asciiTheme="minorBidi" w:hAnsiTheme="minorBidi" w:cstheme="minorBidi"/>
                <w:color w:val="auto"/>
                <w:rtl/>
              </w:rPr>
              <w:t>الاسم ــــــــــــــــــــــــــــــــــــــــــــــــــــــــــــ</w:t>
            </w:r>
          </w:p>
          <w:p w14:paraId="00408732" w14:textId="77777777" w:rsidR="00B5272F" w:rsidRPr="00AE16E6" w:rsidRDefault="00B5272F" w:rsidP="00B5272F">
            <w:pPr>
              <w:bidi/>
              <w:rPr>
                <w:rFonts w:asciiTheme="minorBidi" w:hAnsiTheme="minorBidi" w:cstheme="minorBidi"/>
                <w:color w:val="auto"/>
                <w:rtl/>
              </w:rPr>
            </w:pPr>
          </w:p>
          <w:p w14:paraId="468F4688" w14:textId="77777777" w:rsidR="00B5272F" w:rsidRPr="00AE16E6" w:rsidRDefault="00B5272F" w:rsidP="00B5272F">
            <w:pPr>
              <w:bidi/>
              <w:rPr>
                <w:rFonts w:asciiTheme="minorBidi" w:hAnsiTheme="minorBidi" w:cstheme="minorBidi"/>
                <w:color w:val="auto"/>
              </w:rPr>
            </w:pPr>
            <w:r w:rsidRPr="00AE16E6">
              <w:rPr>
                <w:rFonts w:asciiTheme="minorBidi" w:hAnsiTheme="minorBidi" w:cstheme="minorBidi"/>
                <w:color w:val="auto"/>
                <w:rtl/>
              </w:rPr>
              <w:t>التاريخ ـــــــــــــــــــــــــــــــــــــــــــــــــــــــــ</w:t>
            </w:r>
          </w:p>
          <w:p w14:paraId="6D48A177" w14:textId="0191A02F" w:rsidR="00B5272F" w:rsidRPr="00AE16E6" w:rsidRDefault="00B5272F" w:rsidP="00B5272F">
            <w:pPr>
              <w:tabs>
                <w:tab w:val="left" w:pos="1427"/>
              </w:tabs>
              <w:rPr>
                <w:rFonts w:asciiTheme="minorBidi" w:hAnsiTheme="minorBidi" w:cstheme="minorBidi"/>
                <w:color w:val="auto"/>
                <w:sz w:val="22"/>
                <w:szCs w:val="22"/>
              </w:rPr>
            </w:pPr>
            <w:r w:rsidRPr="00AE16E6">
              <w:rPr>
                <w:rFonts w:asciiTheme="minorBidi" w:hAnsiTheme="minorBidi" w:cstheme="minorBidi"/>
                <w:color w:val="auto"/>
                <w:sz w:val="22"/>
                <w:szCs w:val="22"/>
              </w:rPr>
              <w:tab/>
            </w:r>
          </w:p>
        </w:tc>
      </w:tr>
      <w:tr w:rsidR="00D878C7" w:rsidRPr="00AE16E6" w14:paraId="7762D09F" w14:textId="77777777" w:rsidTr="00AE16E6">
        <w:trPr>
          <w:trHeight w:val="8162"/>
        </w:trPr>
        <w:tc>
          <w:tcPr>
            <w:tcW w:w="9851" w:type="dxa"/>
            <w:gridSpan w:val="2"/>
            <w:tcBorders>
              <w:top w:val="single" w:sz="4" w:space="0" w:color="auto"/>
              <w:left w:val="nil"/>
              <w:bottom w:val="single" w:sz="4" w:space="0" w:color="auto"/>
              <w:right w:val="nil"/>
            </w:tcBorders>
          </w:tcPr>
          <w:p w14:paraId="14E93D0A" w14:textId="77777777" w:rsidR="00D878C7" w:rsidRPr="00AE16E6" w:rsidRDefault="00D878C7" w:rsidP="00391004">
            <w:pPr>
              <w:rPr>
                <w:rFonts w:asciiTheme="minorBidi" w:hAnsiTheme="minorBidi" w:cstheme="minorBidi"/>
              </w:rPr>
            </w:pPr>
          </w:p>
          <w:p w14:paraId="78AE77E3" w14:textId="77777777" w:rsidR="00B5272F" w:rsidRPr="00AE16E6" w:rsidRDefault="00B5272F" w:rsidP="00B5272F">
            <w:pPr>
              <w:bidi/>
              <w:rPr>
                <w:rFonts w:asciiTheme="minorBidi" w:hAnsiTheme="minorBidi" w:cstheme="minorBidi"/>
              </w:rPr>
            </w:pPr>
            <w:r w:rsidRPr="00AE16E6">
              <w:rPr>
                <w:rFonts w:asciiTheme="minorBidi" w:hAnsiTheme="minorBidi" w:cstheme="minorBidi"/>
                <w:rtl/>
              </w:rPr>
              <w:t>إلى العائلة العزيزة،</w:t>
            </w:r>
          </w:p>
          <w:p w14:paraId="583A3660" w14:textId="77777777" w:rsidR="00B5272F" w:rsidRPr="00AE16E6" w:rsidRDefault="00B5272F" w:rsidP="00B5272F">
            <w:pPr>
              <w:rPr>
                <w:rFonts w:asciiTheme="minorBidi" w:hAnsiTheme="minorBidi" w:cstheme="minorBidi"/>
                <w:color w:val="auto"/>
              </w:rPr>
            </w:pPr>
          </w:p>
          <w:p w14:paraId="228C4F7A" w14:textId="4DB9F7EA" w:rsidR="00D878C7" w:rsidRDefault="00B5272F" w:rsidP="00191E57">
            <w:pPr>
              <w:bidi/>
              <w:rPr>
                <w:rFonts w:asciiTheme="minorBidi" w:hAnsiTheme="minorBidi" w:cstheme="minorBidi"/>
                <w:color w:val="auto"/>
                <w:lang w:bidi="ar-EG"/>
              </w:rPr>
            </w:pPr>
            <w:r w:rsidRPr="00AE16E6">
              <w:rPr>
                <w:rFonts w:asciiTheme="minorBidi" w:hAnsiTheme="minorBidi" w:cstheme="minorBidi"/>
                <w:color w:val="auto"/>
                <w:rtl/>
                <w:lang w:bidi="ar-EG"/>
              </w:rPr>
              <w:t xml:space="preserve">نحن نتعلم في الصف عن </w:t>
            </w:r>
            <w:r w:rsidRPr="00AE16E6">
              <w:rPr>
                <w:rFonts w:asciiTheme="minorBidi" w:hAnsiTheme="minorBidi" w:cstheme="minorBidi"/>
                <w:color w:val="auto"/>
                <w:rtl/>
                <w:lang w:bidi="ar-IQ"/>
              </w:rPr>
              <w:t>عُطَل الاجازة على شواطئ البحر</w:t>
            </w:r>
            <w:r w:rsidRPr="00AE16E6">
              <w:rPr>
                <w:rFonts w:asciiTheme="minorBidi" w:hAnsiTheme="minorBidi" w:cstheme="minorBidi"/>
                <w:color w:val="auto"/>
                <w:rtl/>
                <w:lang w:bidi="ar-EG"/>
              </w:rPr>
              <w:t>. ــــــــــــــــــــــــــــــــــــــــــــــ (اسم الطالب) يرغب بأن يشارككم ما نتعلمه.</w:t>
            </w:r>
          </w:p>
          <w:p w14:paraId="7268B86D" w14:textId="77777777" w:rsidR="00AE16E6" w:rsidRPr="00AE16E6" w:rsidRDefault="00AE16E6" w:rsidP="00AE16E6">
            <w:pPr>
              <w:bidi/>
              <w:rPr>
                <w:rFonts w:asciiTheme="minorBidi" w:hAnsiTheme="minorBidi" w:cstheme="minorBidi"/>
                <w:color w:val="auto"/>
                <w:lang w:bidi="ar-EG"/>
              </w:rPr>
            </w:pPr>
          </w:p>
          <w:p w14:paraId="3B6FA604" w14:textId="187AAFF4" w:rsidR="00A366A3" w:rsidRPr="00AE16E6" w:rsidRDefault="00A366A3" w:rsidP="00AE16E6">
            <w:pPr>
              <w:bidi/>
              <w:spacing w:after="120"/>
              <w:ind w:left="720"/>
              <w:rPr>
                <w:rFonts w:asciiTheme="minorBidi" w:hAnsiTheme="minorBidi" w:cstheme="minorBidi"/>
                <w:color w:val="auto"/>
                <w:rtl/>
              </w:rPr>
            </w:pPr>
            <w:r w:rsidRPr="00AE16E6">
              <w:rPr>
                <w:rFonts w:asciiTheme="minorBidi" w:hAnsiTheme="minorBidi" w:cstheme="minorBidi"/>
                <w:b/>
                <w:bCs/>
                <w:color w:val="auto"/>
                <w:rtl/>
              </w:rPr>
              <w:t xml:space="preserve">المفردات: </w:t>
            </w:r>
            <w:r w:rsidR="00A23646" w:rsidRPr="00AE16E6">
              <w:rPr>
                <w:rFonts w:asciiTheme="minorBidi" w:hAnsiTheme="minorBidi" w:cstheme="minorBidi"/>
                <w:color w:val="auto"/>
                <w:rtl/>
              </w:rPr>
              <w:t>نحن نتعلم أسماء الأشياء التي نراها على شواطئ البحر، مثل (</w:t>
            </w:r>
            <w:r w:rsidR="00A23646" w:rsidRPr="00AE16E6">
              <w:rPr>
                <w:rFonts w:asciiTheme="minorBidi" w:hAnsiTheme="minorBidi" w:cstheme="minorBidi"/>
                <w:i/>
                <w:iCs/>
                <w:color w:val="auto"/>
              </w:rPr>
              <w:t>sand</w:t>
            </w:r>
            <w:r w:rsidR="00A23646" w:rsidRPr="00AE16E6">
              <w:rPr>
                <w:rFonts w:asciiTheme="minorBidi" w:hAnsiTheme="minorBidi" w:cstheme="minorBidi"/>
                <w:i/>
                <w:iCs/>
                <w:color w:val="auto"/>
                <w:rtl/>
              </w:rPr>
              <w:t xml:space="preserve">/ </w:t>
            </w:r>
            <w:r w:rsidR="00A23646" w:rsidRPr="00AE16E6">
              <w:rPr>
                <w:rFonts w:asciiTheme="minorBidi" w:hAnsiTheme="minorBidi" w:cstheme="minorBidi"/>
                <w:color w:val="auto"/>
                <w:rtl/>
              </w:rPr>
              <w:t>رمل) و (</w:t>
            </w:r>
            <w:r w:rsidR="00A23646" w:rsidRPr="00AE16E6">
              <w:rPr>
                <w:rFonts w:asciiTheme="minorBidi" w:hAnsiTheme="minorBidi" w:cstheme="minorBidi"/>
                <w:i/>
                <w:iCs/>
                <w:color w:val="auto"/>
              </w:rPr>
              <w:t>shell</w:t>
            </w:r>
            <w:r w:rsidR="00A23646" w:rsidRPr="00AE16E6">
              <w:rPr>
                <w:rFonts w:asciiTheme="minorBidi" w:hAnsiTheme="minorBidi" w:cstheme="minorBidi"/>
                <w:i/>
                <w:iCs/>
                <w:color w:val="auto"/>
                <w:rtl/>
              </w:rPr>
              <w:t xml:space="preserve">/ </w:t>
            </w:r>
            <w:r w:rsidR="00A23646" w:rsidRPr="00AE16E6">
              <w:rPr>
                <w:rFonts w:asciiTheme="minorBidi" w:hAnsiTheme="minorBidi" w:cstheme="minorBidi"/>
                <w:color w:val="auto"/>
                <w:rtl/>
              </w:rPr>
              <w:t>صَدَفَة).</w:t>
            </w:r>
          </w:p>
          <w:p w14:paraId="35BCD7F1" w14:textId="3D914DEB" w:rsidR="00A23646" w:rsidRPr="00AE16E6" w:rsidRDefault="00E20FFC" w:rsidP="00AE16E6">
            <w:pPr>
              <w:bidi/>
              <w:spacing w:after="120"/>
              <w:ind w:left="720"/>
              <w:rPr>
                <w:rFonts w:asciiTheme="minorBidi" w:hAnsiTheme="minorBidi" w:cstheme="minorBidi"/>
                <w:color w:val="auto"/>
                <w:rtl/>
              </w:rPr>
            </w:pPr>
            <w:r w:rsidRPr="00AE16E6">
              <w:rPr>
                <w:rFonts w:asciiTheme="minorBidi" w:hAnsiTheme="minorBidi" w:cstheme="minorBidi"/>
                <w:b/>
                <w:bCs/>
                <w:color w:val="auto"/>
                <w:rtl/>
              </w:rPr>
              <w:t xml:space="preserve">قواعد اللغة: </w:t>
            </w:r>
            <w:r w:rsidRPr="00AE16E6">
              <w:rPr>
                <w:rFonts w:asciiTheme="minorBidi" w:hAnsiTheme="minorBidi" w:cstheme="minorBidi"/>
                <w:color w:val="auto"/>
                <w:rtl/>
              </w:rPr>
              <w:t xml:space="preserve">نحن نتحدث عن أماكن الأشياء باستخدام الصيغة </w:t>
            </w:r>
            <w:r w:rsidRPr="00AE16E6">
              <w:rPr>
                <w:rFonts w:asciiTheme="minorBidi" w:hAnsiTheme="minorBidi" w:cstheme="minorBidi"/>
                <w:b/>
                <w:bCs/>
                <w:i/>
                <w:iCs/>
                <w:color w:val="auto"/>
              </w:rPr>
              <w:t>There is</w:t>
            </w:r>
            <w:r w:rsidRPr="00AE16E6">
              <w:rPr>
                <w:rFonts w:asciiTheme="minorBidi" w:hAnsiTheme="minorBidi" w:cstheme="minorBidi"/>
                <w:i/>
                <w:iCs/>
                <w:color w:val="auto"/>
              </w:rPr>
              <w:t xml:space="preserve"> /</w:t>
            </w:r>
            <w:r w:rsidRPr="00AE16E6">
              <w:rPr>
                <w:rFonts w:asciiTheme="minorBidi" w:hAnsiTheme="minorBidi" w:cstheme="minorBidi"/>
                <w:b/>
                <w:bCs/>
                <w:i/>
                <w:iCs/>
                <w:color w:val="auto"/>
              </w:rPr>
              <w:t xml:space="preserve"> isn’t </w:t>
            </w:r>
            <w:r w:rsidRPr="00AE16E6">
              <w:rPr>
                <w:rFonts w:asciiTheme="minorBidi" w:hAnsiTheme="minorBidi" w:cstheme="minorBidi"/>
                <w:i/>
                <w:iCs/>
                <w:color w:val="auto"/>
              </w:rPr>
              <w:t>a sandcastle near me</w:t>
            </w:r>
            <w:r w:rsidRPr="00AE16E6">
              <w:rPr>
                <w:rFonts w:asciiTheme="minorBidi" w:hAnsiTheme="minorBidi" w:cstheme="minorBidi"/>
                <w:i/>
                <w:iCs/>
                <w:color w:val="auto"/>
                <w:rtl/>
              </w:rPr>
              <w:t xml:space="preserve"> </w:t>
            </w:r>
            <w:r w:rsidRPr="00AE16E6">
              <w:rPr>
                <w:rFonts w:asciiTheme="minorBidi" w:hAnsiTheme="minorBidi" w:cstheme="minorBidi"/>
                <w:color w:val="auto"/>
                <w:rtl/>
              </w:rPr>
              <w:t xml:space="preserve">(هناك/ ليس هناك قلعة رملية بالقرب مني) </w:t>
            </w:r>
            <w:r w:rsidRPr="00AE16E6">
              <w:rPr>
                <w:rFonts w:asciiTheme="minorBidi" w:hAnsiTheme="minorBidi" w:cstheme="minorBidi"/>
                <w:b/>
                <w:bCs/>
                <w:i/>
                <w:iCs/>
                <w:color w:val="auto"/>
              </w:rPr>
              <w:t xml:space="preserve">There are </w:t>
            </w:r>
            <w:r w:rsidRPr="00AE16E6">
              <w:rPr>
                <w:rFonts w:asciiTheme="minorBidi" w:hAnsiTheme="minorBidi" w:cstheme="minorBidi"/>
                <w:i/>
                <w:iCs/>
                <w:color w:val="auto"/>
              </w:rPr>
              <w:t xml:space="preserve">/ </w:t>
            </w:r>
            <w:r w:rsidRPr="00AE16E6">
              <w:rPr>
                <w:rFonts w:asciiTheme="minorBidi" w:hAnsiTheme="minorBidi" w:cstheme="minorBidi"/>
                <w:b/>
                <w:bCs/>
                <w:i/>
                <w:iCs/>
                <w:color w:val="auto"/>
              </w:rPr>
              <w:t>aren’t</w:t>
            </w:r>
            <w:r w:rsidRPr="00AE16E6">
              <w:rPr>
                <w:rFonts w:asciiTheme="minorBidi" w:hAnsiTheme="minorBidi" w:cstheme="minorBidi"/>
                <w:i/>
                <w:iCs/>
                <w:color w:val="auto"/>
              </w:rPr>
              <w:t xml:space="preserve"> any boats in the water</w:t>
            </w:r>
            <w:r w:rsidRPr="00AE16E6">
              <w:rPr>
                <w:rFonts w:asciiTheme="minorBidi" w:hAnsiTheme="minorBidi" w:cstheme="minorBidi"/>
                <w:i/>
                <w:iCs/>
                <w:color w:val="auto"/>
                <w:rtl/>
              </w:rPr>
              <w:t xml:space="preserve"> </w:t>
            </w:r>
            <w:r w:rsidRPr="00AE16E6">
              <w:rPr>
                <w:rFonts w:asciiTheme="minorBidi" w:hAnsiTheme="minorBidi" w:cstheme="minorBidi"/>
                <w:color w:val="auto"/>
                <w:rtl/>
              </w:rPr>
              <w:t xml:space="preserve">(هناك / ليس هناك قوارب في الماء). وفي درس القواعد الثاني، نحن نسأل أسئلة باستخدام الصيغة </w:t>
            </w:r>
            <w:r w:rsidRPr="00AE16E6">
              <w:rPr>
                <w:rFonts w:asciiTheme="minorBidi" w:hAnsiTheme="minorBidi" w:cstheme="minorBidi"/>
                <w:b/>
                <w:bCs/>
                <w:i/>
                <w:iCs/>
                <w:color w:val="auto"/>
              </w:rPr>
              <w:t>Is there</w:t>
            </w:r>
            <w:r w:rsidRPr="00AE16E6">
              <w:rPr>
                <w:rFonts w:asciiTheme="minorBidi" w:hAnsiTheme="minorBidi" w:cstheme="minorBidi"/>
                <w:i/>
                <w:iCs/>
                <w:color w:val="auto"/>
              </w:rPr>
              <w:t xml:space="preserve"> a boat in the water?</w:t>
            </w:r>
            <w:r w:rsidRPr="00AE16E6">
              <w:rPr>
                <w:rFonts w:asciiTheme="minorBidi" w:hAnsiTheme="minorBidi" w:cstheme="minorBidi"/>
                <w:i/>
                <w:iCs/>
                <w:color w:val="auto"/>
                <w:rtl/>
              </w:rPr>
              <w:t xml:space="preserve"> </w:t>
            </w:r>
            <w:r w:rsidRPr="00AE16E6">
              <w:rPr>
                <w:rFonts w:asciiTheme="minorBidi" w:hAnsiTheme="minorBidi" w:cstheme="minorBidi"/>
                <w:color w:val="auto"/>
                <w:rtl/>
              </w:rPr>
              <w:t xml:space="preserve">(هل هناك قارب في الماء؟) و </w:t>
            </w:r>
            <w:r w:rsidRPr="00AE16E6">
              <w:rPr>
                <w:rFonts w:asciiTheme="minorBidi" w:hAnsiTheme="minorBidi" w:cstheme="minorBidi"/>
                <w:b/>
                <w:bCs/>
                <w:i/>
                <w:iCs/>
                <w:color w:val="auto"/>
              </w:rPr>
              <w:t>Are there</w:t>
            </w:r>
            <w:r w:rsidRPr="00AE16E6">
              <w:rPr>
                <w:rFonts w:asciiTheme="minorBidi" w:hAnsiTheme="minorBidi" w:cstheme="minorBidi"/>
                <w:i/>
                <w:iCs/>
                <w:color w:val="auto"/>
              </w:rPr>
              <w:t xml:space="preserve"> fish in the water?</w:t>
            </w:r>
            <w:r w:rsidRPr="00AE16E6">
              <w:rPr>
                <w:rFonts w:asciiTheme="minorBidi" w:hAnsiTheme="minorBidi" w:cstheme="minorBidi"/>
                <w:i/>
                <w:iCs/>
                <w:color w:val="auto"/>
                <w:rtl/>
              </w:rPr>
              <w:t xml:space="preserve"> </w:t>
            </w:r>
            <w:r w:rsidRPr="00AE16E6">
              <w:rPr>
                <w:rFonts w:asciiTheme="minorBidi" w:hAnsiTheme="minorBidi" w:cstheme="minorBidi"/>
                <w:color w:val="auto"/>
                <w:rtl/>
              </w:rPr>
              <w:t xml:space="preserve">(هل هناك سمكة في الماء؟) </w:t>
            </w:r>
            <w:r w:rsidRPr="00AE16E6">
              <w:rPr>
                <w:rFonts w:asciiTheme="minorBidi" w:hAnsiTheme="minorBidi" w:cstheme="minorBidi"/>
                <w:b/>
                <w:bCs/>
                <w:i/>
                <w:iCs/>
                <w:color w:val="auto"/>
              </w:rPr>
              <w:t>Yes, there are</w:t>
            </w:r>
            <w:r w:rsidRPr="00AE16E6">
              <w:rPr>
                <w:rFonts w:asciiTheme="minorBidi" w:hAnsiTheme="minorBidi" w:cstheme="minorBidi"/>
                <w:b/>
                <w:bCs/>
                <w:i/>
                <w:iCs/>
                <w:color w:val="auto"/>
                <w:rtl/>
              </w:rPr>
              <w:t xml:space="preserve"> </w:t>
            </w:r>
            <w:r w:rsidRPr="00AE16E6">
              <w:rPr>
                <w:rFonts w:asciiTheme="minorBidi" w:hAnsiTheme="minorBidi" w:cstheme="minorBidi"/>
                <w:color w:val="auto"/>
                <w:rtl/>
              </w:rPr>
              <w:t>(نعم، يوجد).</w:t>
            </w:r>
          </w:p>
          <w:p w14:paraId="0A670019" w14:textId="376C4618" w:rsidR="00E75049" w:rsidRPr="00AE16E6" w:rsidRDefault="00E75049" w:rsidP="00AE16E6">
            <w:pPr>
              <w:bidi/>
              <w:spacing w:after="120"/>
              <w:ind w:left="720"/>
              <w:rPr>
                <w:rFonts w:asciiTheme="minorBidi" w:hAnsiTheme="minorBidi" w:cstheme="minorBidi"/>
                <w:color w:val="auto"/>
                <w:rtl/>
              </w:rPr>
            </w:pPr>
            <w:r w:rsidRPr="00AE16E6">
              <w:rPr>
                <w:rFonts w:asciiTheme="minorBidi" w:hAnsiTheme="minorBidi" w:cstheme="minorBidi"/>
                <w:b/>
                <w:bCs/>
                <w:color w:val="auto"/>
                <w:rtl/>
              </w:rPr>
              <w:t>القراءة:</w:t>
            </w:r>
            <w:r w:rsidRPr="00AE16E6">
              <w:rPr>
                <w:rFonts w:asciiTheme="minorBidi" w:hAnsiTheme="minorBidi" w:cstheme="minorBidi"/>
                <w:color w:val="auto"/>
                <w:rtl/>
              </w:rPr>
              <w:t xml:space="preserve"> نحن نقرأ عن أطفال يغوصون مرتدين اقنعة الغوص وزعانف القدمين.</w:t>
            </w:r>
          </w:p>
          <w:p w14:paraId="4FC9CCDA" w14:textId="56D7C123" w:rsidR="00E75049" w:rsidRPr="00AE16E6" w:rsidRDefault="00E75049" w:rsidP="00AE16E6">
            <w:pPr>
              <w:bidi/>
              <w:spacing w:after="120"/>
              <w:ind w:left="720"/>
              <w:rPr>
                <w:rFonts w:asciiTheme="minorBidi" w:hAnsiTheme="minorBidi" w:cstheme="minorBidi"/>
                <w:color w:val="auto"/>
                <w:rtl/>
              </w:rPr>
            </w:pPr>
            <w:r w:rsidRPr="00AE16E6">
              <w:rPr>
                <w:rFonts w:asciiTheme="minorBidi" w:hAnsiTheme="minorBidi" w:cstheme="minorBidi"/>
                <w:b/>
                <w:bCs/>
                <w:color w:val="auto"/>
                <w:rtl/>
              </w:rPr>
              <w:t>النشيد:</w:t>
            </w:r>
            <w:r w:rsidRPr="00AE16E6">
              <w:rPr>
                <w:rFonts w:asciiTheme="minorBidi" w:hAnsiTheme="minorBidi" w:cstheme="minorBidi"/>
                <w:color w:val="auto"/>
                <w:rtl/>
              </w:rPr>
              <w:t xml:space="preserve"> إن نشيد هذه الوحدة هو اللعب </w:t>
            </w:r>
            <w:r w:rsidR="00B529B7" w:rsidRPr="00AE16E6">
              <w:rPr>
                <w:rFonts w:asciiTheme="minorBidi" w:hAnsiTheme="minorBidi" w:cstheme="minorBidi"/>
                <w:color w:val="auto"/>
                <w:rtl/>
              </w:rPr>
              <w:t>على</w:t>
            </w:r>
            <w:r w:rsidRPr="00AE16E6">
              <w:rPr>
                <w:rFonts w:asciiTheme="minorBidi" w:hAnsiTheme="minorBidi" w:cstheme="minorBidi"/>
                <w:color w:val="auto"/>
                <w:rtl/>
              </w:rPr>
              <w:t xml:space="preserve"> الشاطئ.</w:t>
            </w:r>
          </w:p>
          <w:p w14:paraId="38BA69DD" w14:textId="15A215A4" w:rsidR="00E75049" w:rsidRPr="00AE16E6" w:rsidRDefault="00E75049" w:rsidP="00AE16E6">
            <w:pPr>
              <w:bidi/>
              <w:spacing w:after="120"/>
              <w:ind w:left="720"/>
              <w:rPr>
                <w:rFonts w:asciiTheme="minorBidi" w:hAnsiTheme="minorBidi" w:cstheme="minorBidi"/>
                <w:color w:val="auto"/>
                <w:rtl/>
              </w:rPr>
            </w:pPr>
            <w:r w:rsidRPr="00AE16E6">
              <w:rPr>
                <w:rFonts w:asciiTheme="minorBidi" w:hAnsiTheme="minorBidi" w:cstheme="minorBidi"/>
                <w:b/>
                <w:bCs/>
                <w:color w:val="auto"/>
                <w:rtl/>
              </w:rPr>
              <w:t>الأصوات:</w:t>
            </w:r>
            <w:r w:rsidRPr="00AE16E6">
              <w:rPr>
                <w:rFonts w:asciiTheme="minorBidi" w:hAnsiTheme="minorBidi" w:cstheme="minorBidi"/>
                <w:color w:val="auto"/>
                <w:rtl/>
              </w:rPr>
              <w:t xml:space="preserve"> إن الحرف والصوت الذي نمارسه هو </w:t>
            </w:r>
            <w:r w:rsidRPr="00AE16E6">
              <w:rPr>
                <w:rFonts w:asciiTheme="minorBidi" w:hAnsiTheme="minorBidi" w:cstheme="minorBidi"/>
                <w:i/>
                <w:iCs/>
                <w:color w:val="auto"/>
              </w:rPr>
              <w:t>u</w:t>
            </w:r>
            <w:r w:rsidRPr="00AE16E6">
              <w:rPr>
                <w:rFonts w:asciiTheme="minorBidi" w:hAnsiTheme="minorBidi" w:cstheme="minorBidi"/>
                <w:i/>
                <w:iCs/>
                <w:color w:val="auto"/>
                <w:rtl/>
              </w:rPr>
              <w:t xml:space="preserve"> </w:t>
            </w:r>
            <w:r w:rsidRPr="00AE16E6">
              <w:rPr>
                <w:rFonts w:asciiTheme="minorBidi" w:hAnsiTheme="minorBidi" w:cstheme="minorBidi"/>
                <w:color w:val="auto"/>
                <w:rtl/>
              </w:rPr>
              <w:t>(</w:t>
            </w:r>
            <w:r w:rsidRPr="00AE16E6">
              <w:rPr>
                <w:rFonts w:asciiTheme="minorBidi" w:hAnsiTheme="minorBidi" w:cstheme="minorBidi"/>
                <w:i/>
                <w:iCs/>
                <w:color w:val="auto"/>
              </w:rPr>
              <w:t>bus</w:t>
            </w:r>
            <w:r w:rsidRPr="00AE16E6">
              <w:rPr>
                <w:rFonts w:asciiTheme="minorBidi" w:hAnsiTheme="minorBidi" w:cstheme="minorBidi"/>
                <w:i/>
                <w:iCs/>
                <w:color w:val="auto"/>
                <w:rtl/>
              </w:rPr>
              <w:t xml:space="preserve">/ </w:t>
            </w:r>
            <w:r w:rsidRPr="00AE16E6">
              <w:rPr>
                <w:rFonts w:asciiTheme="minorBidi" w:hAnsiTheme="minorBidi" w:cstheme="minorBidi"/>
                <w:color w:val="auto"/>
                <w:rtl/>
              </w:rPr>
              <w:t>باص او حافلة).</w:t>
            </w:r>
          </w:p>
          <w:p w14:paraId="0624F47F" w14:textId="58B9E09F" w:rsidR="00787AA0" w:rsidRPr="00AE16E6" w:rsidRDefault="00787AA0" w:rsidP="00AE16E6">
            <w:pPr>
              <w:bidi/>
              <w:spacing w:after="120"/>
              <w:ind w:left="720"/>
              <w:rPr>
                <w:rFonts w:asciiTheme="minorBidi" w:hAnsiTheme="minorBidi" w:cstheme="minorBidi"/>
                <w:color w:val="auto"/>
                <w:rtl/>
              </w:rPr>
            </w:pPr>
            <w:r w:rsidRPr="00AE16E6">
              <w:rPr>
                <w:rFonts w:asciiTheme="minorBidi" w:hAnsiTheme="minorBidi" w:cstheme="minorBidi"/>
                <w:b/>
                <w:bCs/>
                <w:color w:val="auto"/>
                <w:rtl/>
              </w:rPr>
              <w:t>الفيديو:</w:t>
            </w:r>
            <w:r w:rsidRPr="00AE16E6">
              <w:rPr>
                <w:rFonts w:asciiTheme="minorBidi" w:hAnsiTheme="minorBidi" w:cstheme="minorBidi"/>
                <w:color w:val="auto"/>
                <w:rtl/>
              </w:rPr>
              <w:t xml:space="preserve"> نحن نشاهد جزء من الفيديو الخاص ببرنامج (لوك) لأطفال </w:t>
            </w:r>
            <w:r w:rsidR="00E96302" w:rsidRPr="00AE16E6">
              <w:rPr>
                <w:rFonts w:asciiTheme="minorBidi" w:hAnsiTheme="minorBidi" w:cstheme="minorBidi"/>
                <w:color w:val="auto"/>
                <w:rtl/>
              </w:rPr>
              <w:t>يتحدثون عن الذهاب إلى الشاطئ في بولندا والمغرب والمكسيك وجنوب أفريقيا.</w:t>
            </w:r>
          </w:p>
          <w:p w14:paraId="6DEB19E3" w14:textId="1EE57AC6" w:rsidR="00E96302" w:rsidRPr="00AE16E6" w:rsidRDefault="00E96302" w:rsidP="00AE16E6">
            <w:pPr>
              <w:bidi/>
              <w:spacing w:after="120"/>
              <w:ind w:left="720"/>
              <w:rPr>
                <w:rFonts w:asciiTheme="minorBidi" w:hAnsiTheme="minorBidi" w:cstheme="minorBidi"/>
                <w:color w:val="auto"/>
              </w:rPr>
            </w:pPr>
            <w:r w:rsidRPr="00AE16E6">
              <w:rPr>
                <w:rFonts w:asciiTheme="minorBidi" w:hAnsiTheme="minorBidi" w:cstheme="minorBidi"/>
                <w:b/>
                <w:bCs/>
                <w:color w:val="auto"/>
                <w:rtl/>
              </w:rPr>
              <w:t>القيمة:</w:t>
            </w:r>
            <w:r w:rsidRPr="00AE16E6">
              <w:rPr>
                <w:rFonts w:asciiTheme="minorBidi" w:hAnsiTheme="minorBidi" w:cstheme="minorBidi"/>
                <w:color w:val="auto"/>
                <w:rtl/>
              </w:rPr>
              <w:t xml:space="preserve"> إن القيمة التي نتعلمها هي اللعب في الخارج في الهواء الطلق. نرجو منك الحديث مع طفلك حول أهمية اللعب في الخارج لاستنشاق الهواء النقي والتمرين. وإذا كنت تعيش في بلد يكون فيه فصل الشتاء طويلا، ناقش مع طفلك أهمية ضوء الشمس بالنسبة لصحة المرء.</w:t>
            </w:r>
          </w:p>
          <w:p w14:paraId="29437346" w14:textId="77777777" w:rsidR="00D878C7" w:rsidRPr="00AE16E6" w:rsidRDefault="00D878C7" w:rsidP="00391004">
            <w:pPr>
              <w:rPr>
                <w:rFonts w:asciiTheme="minorBidi" w:hAnsiTheme="minorBidi" w:cstheme="minorBidi"/>
                <w:color w:val="auto"/>
              </w:rPr>
            </w:pPr>
          </w:p>
          <w:p w14:paraId="3EC9E3F0" w14:textId="77777777" w:rsidR="000F4F7D" w:rsidRPr="00AE16E6" w:rsidRDefault="000F4F7D" w:rsidP="000F4F7D">
            <w:pPr>
              <w:bidi/>
              <w:rPr>
                <w:rFonts w:asciiTheme="minorBidi" w:hAnsiTheme="minorBidi" w:cstheme="minorBidi"/>
                <w:rtl/>
                <w:lang w:bidi="ar-EG"/>
              </w:rPr>
            </w:pPr>
            <w:r w:rsidRPr="00AE16E6">
              <w:rPr>
                <w:rFonts w:asciiTheme="minorBidi" w:hAnsiTheme="minorBidi" w:cstheme="minorBidi"/>
                <w:rtl/>
                <w:lang w:bidi="ar-EG"/>
              </w:rPr>
              <w:t>نرغب منك المشاركة في النشاط المنزلي لدعم التعليم الخاص بطفلك. شكراً على المساعدة!</w:t>
            </w:r>
          </w:p>
          <w:p w14:paraId="623A3EBC" w14:textId="77777777" w:rsidR="000F4F7D" w:rsidRPr="00AE16E6" w:rsidRDefault="000F4F7D" w:rsidP="000F4F7D">
            <w:pPr>
              <w:bidi/>
              <w:rPr>
                <w:rFonts w:asciiTheme="minorBidi" w:hAnsiTheme="minorBidi" w:cstheme="minorBidi"/>
                <w:rtl/>
                <w:lang w:bidi="ar-EG"/>
              </w:rPr>
            </w:pPr>
          </w:p>
          <w:p w14:paraId="6F859640" w14:textId="77777777" w:rsidR="000F4F7D" w:rsidRPr="00AE16E6" w:rsidRDefault="000F4F7D" w:rsidP="000F4F7D">
            <w:pPr>
              <w:bidi/>
              <w:rPr>
                <w:rFonts w:asciiTheme="minorBidi" w:hAnsiTheme="minorBidi" w:cstheme="minorBidi"/>
                <w:rtl/>
                <w:lang w:bidi="ar-EG"/>
              </w:rPr>
            </w:pPr>
            <w:r w:rsidRPr="00AE16E6">
              <w:rPr>
                <w:rFonts w:asciiTheme="minorBidi" w:hAnsiTheme="minorBidi" w:cstheme="minorBidi"/>
                <w:rtl/>
                <w:lang w:bidi="ar-EG"/>
              </w:rPr>
              <w:t>مع التحية،</w:t>
            </w:r>
          </w:p>
          <w:p w14:paraId="72E1FAED" w14:textId="77777777" w:rsidR="000F4F7D" w:rsidRPr="00AE16E6" w:rsidRDefault="000F4F7D" w:rsidP="000F4F7D">
            <w:pPr>
              <w:bidi/>
              <w:rPr>
                <w:rFonts w:asciiTheme="minorBidi" w:hAnsiTheme="minorBidi" w:cstheme="minorBidi"/>
                <w:rtl/>
                <w:lang w:bidi="ar-EG"/>
              </w:rPr>
            </w:pPr>
          </w:p>
          <w:p w14:paraId="626442AB" w14:textId="77777777" w:rsidR="000F4F7D" w:rsidRPr="00AE16E6" w:rsidRDefault="000F4F7D" w:rsidP="000F4F7D">
            <w:pPr>
              <w:bidi/>
              <w:rPr>
                <w:rFonts w:asciiTheme="minorBidi" w:hAnsiTheme="minorBidi" w:cstheme="minorBidi"/>
                <w:rtl/>
                <w:lang w:bidi="ar-EG"/>
              </w:rPr>
            </w:pPr>
            <w:r w:rsidRPr="00AE16E6">
              <w:rPr>
                <w:rFonts w:asciiTheme="minorBidi" w:hAnsiTheme="minorBidi" w:cstheme="minorBidi"/>
                <w:rtl/>
                <w:lang w:bidi="ar-EG"/>
              </w:rPr>
              <w:t>ــــــــــــــــــــــــــــــــــــــــــــــــ (المُدرس/ المُدرسة)</w:t>
            </w:r>
          </w:p>
          <w:p w14:paraId="27836913" w14:textId="77777777" w:rsidR="00D878C7" w:rsidRPr="00AE16E6" w:rsidRDefault="00D878C7" w:rsidP="00391004">
            <w:pPr>
              <w:rPr>
                <w:rFonts w:asciiTheme="minorBidi" w:hAnsiTheme="minorBidi" w:cstheme="minorBidi"/>
                <w:lang w:bidi="ar-EG"/>
              </w:rPr>
            </w:pPr>
          </w:p>
        </w:tc>
      </w:tr>
    </w:tbl>
    <w:p w14:paraId="5A090131" w14:textId="77777777" w:rsidR="00AE16E6" w:rsidRPr="00AE16E6" w:rsidRDefault="00AE16E6" w:rsidP="00AE16E6">
      <w:pPr>
        <w:pStyle w:val="NoSpacing"/>
        <w:bidi/>
        <w:jc w:val="right"/>
        <w:rPr>
          <w:rFonts w:asciiTheme="minorBidi" w:hAnsiTheme="minorBidi" w:cstheme="minorBidi"/>
          <w:bCs/>
          <w:sz w:val="12"/>
          <w:szCs w:val="12"/>
        </w:rPr>
      </w:pPr>
      <w:bookmarkStart w:id="0" w:name="_Hlk528591471"/>
    </w:p>
    <w:p w14:paraId="69FF0839" w14:textId="716F6881" w:rsidR="007C7716" w:rsidRPr="00AE16E6" w:rsidRDefault="00B45849" w:rsidP="00AE16E6">
      <w:pPr>
        <w:pStyle w:val="NoSpacing"/>
        <w:bidi/>
        <w:rPr>
          <w:rFonts w:asciiTheme="minorBidi" w:hAnsiTheme="minorBidi" w:cstheme="minorBidi"/>
          <w:bCs/>
        </w:rPr>
      </w:pPr>
      <w:r w:rsidRPr="00AE16E6">
        <w:rPr>
          <w:rFonts w:asciiTheme="minorBidi" w:hAnsiTheme="minorBidi" w:cstheme="minorBidi"/>
          <w:bCs/>
          <w:rtl/>
        </w:rPr>
        <w:t>النشاط المنزلي</w:t>
      </w:r>
    </w:p>
    <w:bookmarkEnd w:id="0"/>
    <w:p w14:paraId="0958EA7E" w14:textId="07D2007E" w:rsidR="003E692B" w:rsidRPr="00AE16E6" w:rsidRDefault="003E692B" w:rsidP="003E692B">
      <w:pPr>
        <w:bidi/>
        <w:rPr>
          <w:rFonts w:asciiTheme="minorBidi" w:hAnsiTheme="minorBidi" w:cstheme="minorBidi"/>
        </w:rPr>
      </w:pPr>
      <w:r w:rsidRPr="00AE16E6">
        <w:rPr>
          <w:rFonts w:asciiTheme="minorBidi" w:hAnsiTheme="minorBidi" w:cstheme="minorBidi"/>
          <w:color w:val="auto"/>
          <w:rtl/>
        </w:rPr>
        <w:t>ساعد طفلك على ان يصنع م</w:t>
      </w:r>
      <w:bookmarkStart w:id="1" w:name="_GoBack"/>
      <w:bookmarkEnd w:id="1"/>
      <w:r w:rsidRPr="00AE16E6">
        <w:rPr>
          <w:rFonts w:asciiTheme="minorBidi" w:hAnsiTheme="minorBidi" w:cstheme="minorBidi"/>
          <w:color w:val="auto"/>
          <w:rtl/>
        </w:rPr>
        <w:t xml:space="preserve">نظرا للحياة تحت ماء البحر وذلك في صندوق قديم. قم بطلاء الصندوق من الداخل باستخدام اللون الأزرق ليشبه ماء المحيط. ثم استخدم الصمغ لتزيين الصندوق بالصَدَف وأجزاء من نباتات يابسة لتكون بمثابة الاعشاب البحرية. </w:t>
      </w:r>
      <w:r w:rsidR="00911ECA" w:rsidRPr="00AE16E6">
        <w:rPr>
          <w:rFonts w:asciiTheme="minorBidi" w:hAnsiTheme="minorBidi" w:cstheme="minorBidi"/>
          <w:color w:val="auto"/>
          <w:rtl/>
        </w:rPr>
        <w:t xml:space="preserve">قم بوضع الصندوق على </w:t>
      </w:r>
      <w:r w:rsidR="0061268C" w:rsidRPr="00AE16E6">
        <w:rPr>
          <w:rFonts w:asciiTheme="minorBidi" w:hAnsiTheme="minorBidi" w:cstheme="minorBidi"/>
          <w:color w:val="auto"/>
          <w:rtl/>
        </w:rPr>
        <w:t>أحد</w:t>
      </w:r>
      <w:r w:rsidR="00911ECA" w:rsidRPr="00AE16E6">
        <w:rPr>
          <w:rFonts w:asciiTheme="minorBidi" w:hAnsiTheme="minorBidi" w:cstheme="minorBidi"/>
          <w:color w:val="auto"/>
          <w:rtl/>
        </w:rPr>
        <w:t xml:space="preserve"> جوانبه بحيث تواجهك فتحة الصندوق. قم بتعليق اسماك يمكن صناعتها من ورق الالمنيوم الذي تستخدمه للطبخ و</w:t>
      </w:r>
      <w:r w:rsidR="0061268C" w:rsidRPr="00AE16E6">
        <w:rPr>
          <w:rFonts w:asciiTheme="minorBidi" w:hAnsiTheme="minorBidi" w:cstheme="minorBidi"/>
          <w:color w:val="auto"/>
          <w:rtl/>
        </w:rPr>
        <w:t>البعض الآخر من أوراق ملونة. يتم تعليق الأسماك من الجانب العلوي. اطلب من طفلك أن يصف هذا المنظر لك باللغة الإنجليزية.</w:t>
      </w:r>
    </w:p>
    <w:sectPr w:rsidR="003E692B" w:rsidRPr="00AE16E6" w:rsidSect="00ED285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12205" w14:textId="77777777" w:rsidR="00F85B60" w:rsidRDefault="00F85B60" w:rsidP="00D878C7">
      <w:pPr>
        <w:spacing w:after="0" w:line="240" w:lineRule="auto"/>
      </w:pPr>
      <w:r>
        <w:separator/>
      </w:r>
    </w:p>
  </w:endnote>
  <w:endnote w:type="continuationSeparator" w:id="0">
    <w:p w14:paraId="21BFBABB" w14:textId="77777777" w:rsidR="00F85B60" w:rsidRDefault="00F85B60"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17E10" w14:textId="09D49A81" w:rsidR="009732AD" w:rsidRPr="00FA72C6" w:rsidRDefault="009732AD" w:rsidP="00FA72C6">
    <w:pPr>
      <w:pStyle w:val="Footer"/>
      <w:jc w:val="right"/>
      <w:rPr>
        <w:sz w:val="18"/>
        <w:szCs w:val="18"/>
      </w:rPr>
    </w:pPr>
    <w:r w:rsidRPr="00FA72C6">
      <w:rPr>
        <w:sz w:val="18"/>
        <w:szCs w:val="18"/>
      </w:rPr>
      <w:t xml:space="preserve">© </w:t>
    </w:r>
    <w:r w:rsidR="004A7E21">
      <w:rPr>
        <w:sz w:val="18"/>
        <w:szCs w:val="18"/>
      </w:rPr>
      <w:t>Cengage Learning, Inc.</w:t>
    </w:r>
    <w:r w:rsidRPr="00FA72C6">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56F84" w14:textId="77777777" w:rsidR="00F85B60" w:rsidRDefault="00F85B60" w:rsidP="00D878C7">
      <w:pPr>
        <w:spacing w:after="0" w:line="240" w:lineRule="auto"/>
      </w:pPr>
      <w:r>
        <w:separator/>
      </w:r>
    </w:p>
  </w:footnote>
  <w:footnote w:type="continuationSeparator" w:id="0">
    <w:p w14:paraId="3EB8B1B7" w14:textId="77777777" w:rsidR="00F85B60" w:rsidRDefault="00F85B60" w:rsidP="00D87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9D06" w14:textId="41929E7B" w:rsidR="009732AD" w:rsidRDefault="004A7E21" w:rsidP="00D878C7">
    <w:pPr>
      <w:pStyle w:val="Header"/>
      <w:jc w:val="center"/>
    </w:pPr>
    <w:r>
      <w:rPr>
        <w:noProof/>
        <w:lang w:eastAsia="zh-CN"/>
      </w:rPr>
      <w:drawing>
        <wp:inline distT="0" distB="0" distL="0" distR="0" wp14:anchorId="30D6AA07" wp14:editId="4C67E473">
          <wp:extent cx="1916349" cy="1021029"/>
          <wp:effectExtent l="0" t="0" r="0" b="0"/>
          <wp:docPr id="961647130" name="Picture 961647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916349" cy="1021029"/>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C7"/>
    <w:rsid w:val="00003988"/>
    <w:rsid w:val="00031014"/>
    <w:rsid w:val="000445B1"/>
    <w:rsid w:val="000955CF"/>
    <w:rsid w:val="00097C45"/>
    <w:rsid w:val="000A2663"/>
    <w:rsid w:val="000B3051"/>
    <w:rsid w:val="000B3B9B"/>
    <w:rsid w:val="000D1ABC"/>
    <w:rsid w:val="000D6144"/>
    <w:rsid w:val="000E2E67"/>
    <w:rsid w:val="000E6AF4"/>
    <w:rsid w:val="000F4F7D"/>
    <w:rsid w:val="001003E7"/>
    <w:rsid w:val="00133412"/>
    <w:rsid w:val="00135487"/>
    <w:rsid w:val="001405E7"/>
    <w:rsid w:val="001457B2"/>
    <w:rsid w:val="00162094"/>
    <w:rsid w:val="001634CF"/>
    <w:rsid w:val="0018038E"/>
    <w:rsid w:val="001824F5"/>
    <w:rsid w:val="00191E57"/>
    <w:rsid w:val="001A1192"/>
    <w:rsid w:val="001B21A1"/>
    <w:rsid w:val="001B2931"/>
    <w:rsid w:val="001B2CF9"/>
    <w:rsid w:val="001C1243"/>
    <w:rsid w:val="001C1CDE"/>
    <w:rsid w:val="001F2F04"/>
    <w:rsid w:val="001F5CE5"/>
    <w:rsid w:val="001F7ED4"/>
    <w:rsid w:val="00202F8F"/>
    <w:rsid w:val="00213887"/>
    <w:rsid w:val="0024007B"/>
    <w:rsid w:val="00245D4E"/>
    <w:rsid w:val="00271DC3"/>
    <w:rsid w:val="0027564B"/>
    <w:rsid w:val="002820DC"/>
    <w:rsid w:val="002878D0"/>
    <w:rsid w:val="002B37F2"/>
    <w:rsid w:val="002B4B09"/>
    <w:rsid w:val="002C5B5A"/>
    <w:rsid w:val="002D055E"/>
    <w:rsid w:val="002D1361"/>
    <w:rsid w:val="002D5491"/>
    <w:rsid w:val="002D58BB"/>
    <w:rsid w:val="002E30B1"/>
    <w:rsid w:val="002E4F1C"/>
    <w:rsid w:val="002E7467"/>
    <w:rsid w:val="002F1F27"/>
    <w:rsid w:val="00311D01"/>
    <w:rsid w:val="00317ACB"/>
    <w:rsid w:val="00327FFA"/>
    <w:rsid w:val="00342D79"/>
    <w:rsid w:val="00355B41"/>
    <w:rsid w:val="00363A6C"/>
    <w:rsid w:val="00364624"/>
    <w:rsid w:val="00366E79"/>
    <w:rsid w:val="00391004"/>
    <w:rsid w:val="003A2619"/>
    <w:rsid w:val="003C5BE8"/>
    <w:rsid w:val="003C6A3C"/>
    <w:rsid w:val="003D304D"/>
    <w:rsid w:val="003E33E3"/>
    <w:rsid w:val="003E692B"/>
    <w:rsid w:val="003F1DF2"/>
    <w:rsid w:val="004021D0"/>
    <w:rsid w:val="00405B57"/>
    <w:rsid w:val="00411029"/>
    <w:rsid w:val="004274C6"/>
    <w:rsid w:val="00450C07"/>
    <w:rsid w:val="00470D07"/>
    <w:rsid w:val="004A2AFD"/>
    <w:rsid w:val="004A7E21"/>
    <w:rsid w:val="004D1340"/>
    <w:rsid w:val="004D257D"/>
    <w:rsid w:val="004D6EE5"/>
    <w:rsid w:val="004E03B3"/>
    <w:rsid w:val="00507AD3"/>
    <w:rsid w:val="005103BC"/>
    <w:rsid w:val="00511B0C"/>
    <w:rsid w:val="00521876"/>
    <w:rsid w:val="00532CC3"/>
    <w:rsid w:val="00550431"/>
    <w:rsid w:val="0056764D"/>
    <w:rsid w:val="00583C25"/>
    <w:rsid w:val="005C21FB"/>
    <w:rsid w:val="005D5760"/>
    <w:rsid w:val="005D5D65"/>
    <w:rsid w:val="005F549D"/>
    <w:rsid w:val="0060690D"/>
    <w:rsid w:val="0061268C"/>
    <w:rsid w:val="0062268C"/>
    <w:rsid w:val="0063121F"/>
    <w:rsid w:val="006404AC"/>
    <w:rsid w:val="006507B7"/>
    <w:rsid w:val="006527DC"/>
    <w:rsid w:val="00660FAB"/>
    <w:rsid w:val="00664003"/>
    <w:rsid w:val="006961F4"/>
    <w:rsid w:val="006A7002"/>
    <w:rsid w:val="006C5B22"/>
    <w:rsid w:val="006C63F3"/>
    <w:rsid w:val="006C6BA9"/>
    <w:rsid w:val="006D26DB"/>
    <w:rsid w:val="006D4C32"/>
    <w:rsid w:val="006E50F9"/>
    <w:rsid w:val="00707601"/>
    <w:rsid w:val="00707AA0"/>
    <w:rsid w:val="00712DEC"/>
    <w:rsid w:val="007135D2"/>
    <w:rsid w:val="0072019C"/>
    <w:rsid w:val="00756081"/>
    <w:rsid w:val="007817AA"/>
    <w:rsid w:val="00786861"/>
    <w:rsid w:val="00786A94"/>
    <w:rsid w:val="00787AA0"/>
    <w:rsid w:val="007A426E"/>
    <w:rsid w:val="007B6053"/>
    <w:rsid w:val="007C7716"/>
    <w:rsid w:val="007D483B"/>
    <w:rsid w:val="007E72DA"/>
    <w:rsid w:val="007F671D"/>
    <w:rsid w:val="008120A0"/>
    <w:rsid w:val="00820E9A"/>
    <w:rsid w:val="008315C5"/>
    <w:rsid w:val="00834FD0"/>
    <w:rsid w:val="0084105C"/>
    <w:rsid w:val="00865069"/>
    <w:rsid w:val="008738A2"/>
    <w:rsid w:val="00884D44"/>
    <w:rsid w:val="0089504D"/>
    <w:rsid w:val="00896ABC"/>
    <w:rsid w:val="008A2403"/>
    <w:rsid w:val="008A6961"/>
    <w:rsid w:val="008B538C"/>
    <w:rsid w:val="00900C93"/>
    <w:rsid w:val="00910560"/>
    <w:rsid w:val="00911ECA"/>
    <w:rsid w:val="00926D3F"/>
    <w:rsid w:val="0093172B"/>
    <w:rsid w:val="00932315"/>
    <w:rsid w:val="0095342A"/>
    <w:rsid w:val="00965520"/>
    <w:rsid w:val="009732AD"/>
    <w:rsid w:val="009754DB"/>
    <w:rsid w:val="00986B1E"/>
    <w:rsid w:val="00994C96"/>
    <w:rsid w:val="009A18D9"/>
    <w:rsid w:val="009A1E46"/>
    <w:rsid w:val="009A26EA"/>
    <w:rsid w:val="009A43F7"/>
    <w:rsid w:val="009A651E"/>
    <w:rsid w:val="009B2D6B"/>
    <w:rsid w:val="009C09FC"/>
    <w:rsid w:val="009E56CE"/>
    <w:rsid w:val="009E7E2B"/>
    <w:rsid w:val="00A040EC"/>
    <w:rsid w:val="00A23646"/>
    <w:rsid w:val="00A257AF"/>
    <w:rsid w:val="00A264CE"/>
    <w:rsid w:val="00A366A3"/>
    <w:rsid w:val="00A61558"/>
    <w:rsid w:val="00A64BD0"/>
    <w:rsid w:val="00A71AC2"/>
    <w:rsid w:val="00A84BEB"/>
    <w:rsid w:val="00A90252"/>
    <w:rsid w:val="00AA47BC"/>
    <w:rsid w:val="00AB00BE"/>
    <w:rsid w:val="00AB3F78"/>
    <w:rsid w:val="00AE16E6"/>
    <w:rsid w:val="00AE2AA1"/>
    <w:rsid w:val="00AE563D"/>
    <w:rsid w:val="00AF19AB"/>
    <w:rsid w:val="00B06257"/>
    <w:rsid w:val="00B14EF6"/>
    <w:rsid w:val="00B17BAE"/>
    <w:rsid w:val="00B4378A"/>
    <w:rsid w:val="00B45849"/>
    <w:rsid w:val="00B5272F"/>
    <w:rsid w:val="00B529B7"/>
    <w:rsid w:val="00B63C8B"/>
    <w:rsid w:val="00B74A38"/>
    <w:rsid w:val="00B76E7F"/>
    <w:rsid w:val="00B80A1E"/>
    <w:rsid w:val="00B831B1"/>
    <w:rsid w:val="00BA0000"/>
    <w:rsid w:val="00BB42C3"/>
    <w:rsid w:val="00BD3BCC"/>
    <w:rsid w:val="00BD6DE2"/>
    <w:rsid w:val="00BD7176"/>
    <w:rsid w:val="00BE2012"/>
    <w:rsid w:val="00BE6950"/>
    <w:rsid w:val="00BF28B2"/>
    <w:rsid w:val="00BF2B51"/>
    <w:rsid w:val="00C5663D"/>
    <w:rsid w:val="00C630FC"/>
    <w:rsid w:val="00C6419C"/>
    <w:rsid w:val="00C706F7"/>
    <w:rsid w:val="00C843BC"/>
    <w:rsid w:val="00CA512B"/>
    <w:rsid w:val="00CB61EB"/>
    <w:rsid w:val="00CC0661"/>
    <w:rsid w:val="00D14714"/>
    <w:rsid w:val="00D20937"/>
    <w:rsid w:val="00D21695"/>
    <w:rsid w:val="00D3757C"/>
    <w:rsid w:val="00D37DBC"/>
    <w:rsid w:val="00D41A3E"/>
    <w:rsid w:val="00D656E3"/>
    <w:rsid w:val="00D73425"/>
    <w:rsid w:val="00D76E84"/>
    <w:rsid w:val="00D878C7"/>
    <w:rsid w:val="00D93FB6"/>
    <w:rsid w:val="00DA3038"/>
    <w:rsid w:val="00DB3C30"/>
    <w:rsid w:val="00DB5311"/>
    <w:rsid w:val="00DC29A9"/>
    <w:rsid w:val="00DC632F"/>
    <w:rsid w:val="00DD3467"/>
    <w:rsid w:val="00DD59A8"/>
    <w:rsid w:val="00DE21A2"/>
    <w:rsid w:val="00DE55BA"/>
    <w:rsid w:val="00DF11A3"/>
    <w:rsid w:val="00E03868"/>
    <w:rsid w:val="00E04C23"/>
    <w:rsid w:val="00E10806"/>
    <w:rsid w:val="00E16AE7"/>
    <w:rsid w:val="00E20FFC"/>
    <w:rsid w:val="00E37F9C"/>
    <w:rsid w:val="00E50D8B"/>
    <w:rsid w:val="00E60866"/>
    <w:rsid w:val="00E645EA"/>
    <w:rsid w:val="00E75049"/>
    <w:rsid w:val="00E81B86"/>
    <w:rsid w:val="00E91601"/>
    <w:rsid w:val="00E96302"/>
    <w:rsid w:val="00EA3759"/>
    <w:rsid w:val="00EA44C0"/>
    <w:rsid w:val="00EB34B1"/>
    <w:rsid w:val="00EC3472"/>
    <w:rsid w:val="00EC43C6"/>
    <w:rsid w:val="00ED285B"/>
    <w:rsid w:val="00EE258C"/>
    <w:rsid w:val="00EE524B"/>
    <w:rsid w:val="00EF3CB6"/>
    <w:rsid w:val="00EF4654"/>
    <w:rsid w:val="00F058AA"/>
    <w:rsid w:val="00F30416"/>
    <w:rsid w:val="00F30E3E"/>
    <w:rsid w:val="00F447AF"/>
    <w:rsid w:val="00F46593"/>
    <w:rsid w:val="00F602D5"/>
    <w:rsid w:val="00F62A95"/>
    <w:rsid w:val="00F71446"/>
    <w:rsid w:val="00F81540"/>
    <w:rsid w:val="00F85B60"/>
    <w:rsid w:val="00F97404"/>
    <w:rsid w:val="00F975B7"/>
    <w:rsid w:val="00FA72C6"/>
    <w:rsid w:val="00FA7BB0"/>
    <w:rsid w:val="00FC2F8D"/>
    <w:rsid w:val="00FD1E79"/>
    <w:rsid w:val="00FF73B3"/>
    <w:rsid w:val="1D1FA798"/>
    <w:rsid w:val="216CAFF7"/>
    <w:rsid w:val="3951921A"/>
    <w:rsid w:val="3A34E583"/>
    <w:rsid w:val="736B7353"/>
    <w:rsid w:val="7BA4FF1D"/>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15:docId w15:val="{7C1D4B5E-9DD0-4A6E-BC47-40A4DEDD4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8886FC-08D0-4681-A8EB-932669136776}">
  <ds:schemaRefs>
    <ds:schemaRef ds:uri="http://schemas.microsoft.com/office/2006/metadata/properties"/>
  </ds:schemaRefs>
</ds:datastoreItem>
</file>

<file path=customXml/itemProps2.xml><?xml version="1.0" encoding="utf-8"?>
<ds:datastoreItem xmlns:ds="http://schemas.openxmlformats.org/officeDocument/2006/customXml" ds:itemID="{7677BBD7-B96A-4C62-8297-B9C99C1E823C}"/>
</file>

<file path=customXml/itemProps3.xml><?xml version="1.0" encoding="utf-8"?>
<ds:datastoreItem xmlns:ds="http://schemas.openxmlformats.org/officeDocument/2006/customXml" ds:itemID="{C52D8A51-2DA9-4DC5-8FB5-98E80E5BB7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Rio Hernandez</cp:lastModifiedBy>
  <cp:revision>25</cp:revision>
  <dcterms:created xsi:type="dcterms:W3CDTF">2018-12-10T13:21:00Z</dcterms:created>
  <dcterms:modified xsi:type="dcterms:W3CDTF">2019-04-30T15:25:00Z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